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0F0B" w14:textId="0744A273" w:rsidR="00F90401" w:rsidRPr="00776EA3" w:rsidRDefault="00A03D22" w:rsidP="00776EA3">
      <w:pPr>
        <w:shd w:val="clear" w:color="auto" w:fill="FFFFFF" w:themeFill="background1"/>
        <w:rPr>
          <w:b/>
          <w:sz w:val="28"/>
          <w:szCs w:val="28"/>
          <w:u w:val="single"/>
        </w:rPr>
      </w:pPr>
      <w:r w:rsidRPr="00776EA3">
        <w:rPr>
          <w:b/>
          <w:sz w:val="28"/>
          <w:szCs w:val="28"/>
          <w:u w:val="single"/>
        </w:rPr>
        <w:t>Smile</w:t>
      </w:r>
      <w:r w:rsidR="009D234E" w:rsidRPr="00776EA3">
        <w:rPr>
          <w:b/>
          <w:sz w:val="28"/>
          <w:szCs w:val="28"/>
          <w:u w:val="single"/>
        </w:rPr>
        <w:t xml:space="preserve"> Testimonials</w:t>
      </w:r>
    </w:p>
    <w:p w14:paraId="3EE6FF80" w14:textId="77777777" w:rsidR="009D234E" w:rsidRPr="00776EA3" w:rsidRDefault="009D234E" w:rsidP="00776EA3">
      <w:pPr>
        <w:shd w:val="clear" w:color="auto" w:fill="FFFFFF" w:themeFill="background1"/>
        <w:rPr>
          <w:sz w:val="28"/>
          <w:szCs w:val="28"/>
        </w:rPr>
      </w:pPr>
    </w:p>
    <w:p w14:paraId="3EE4978F" w14:textId="59DF6B7B" w:rsidR="009D234E" w:rsidRPr="00776EA3" w:rsidRDefault="009D234E" w:rsidP="00776EA3">
      <w:pPr>
        <w:rPr>
          <w:rFonts w:cs="Arial"/>
          <w:b/>
          <w:bCs/>
          <w:i/>
          <w:iCs/>
          <w:sz w:val="28"/>
          <w:szCs w:val="28"/>
          <w:u w:val="single"/>
          <w:shd w:val="clear" w:color="auto" w:fill="EDEDED"/>
        </w:rPr>
      </w:pPr>
      <w:r w:rsidRPr="00776EA3">
        <w:rPr>
          <w:rFonts w:cs="Arial"/>
          <w:sz w:val="28"/>
          <w:szCs w:val="28"/>
          <w:shd w:val="clear" w:color="auto" w:fill="EDEDED"/>
        </w:rPr>
        <w:t xml:space="preserve">The support that we receive from is excellent and has contributed to our recent OFSTED ‘outstanding’ judgement for Behaviour and Safety. Val and Vicki have delivered roadshows, buddy and mini-bud training, e-safety lessons and offer bespoke packages for individuals and groups. Pupils enjoy the </w:t>
      </w:r>
      <w:proofErr w:type="gramStart"/>
      <w:r w:rsidRPr="00776EA3">
        <w:rPr>
          <w:rFonts w:cs="Arial"/>
          <w:sz w:val="28"/>
          <w:szCs w:val="28"/>
          <w:shd w:val="clear" w:color="auto" w:fill="EDEDED"/>
        </w:rPr>
        <w:t>sessions</w:t>
      </w:r>
      <w:proofErr w:type="gramEnd"/>
      <w:r w:rsidRPr="00776EA3">
        <w:rPr>
          <w:rFonts w:cs="Arial"/>
          <w:sz w:val="28"/>
          <w:szCs w:val="28"/>
          <w:shd w:val="clear" w:color="auto" w:fill="EDEDED"/>
        </w:rPr>
        <w:t xml:space="preserve"> and we see an immediate impact on friendship groups and relationships within school. Pupils often ask to see staff for a follow up when they are struggling, or just to share their successes. Val and Vicki are always ready to adapt sessions according to the needs of the school and individuals. They offer good value for money and are always just a phone call away. Their input contributes strongly to our whole school anti-bullying strategy. OFSTED – June 2015 ‘pupils recall learning from anti-bullying workshops ……. They know that bullying can take different forms, such as racist name calling or cyber bullying, but explain that this is uncommon at their school. A large majority of parents agree that bullying is dealt with effectively. Pupils explain that if bullying should ever happen, they trust staff to deal with matters swiftly. E-safety has high importance, with displays and frequent reminders about safe internet use. </w:t>
      </w:r>
      <w:r w:rsidRPr="00776EA3">
        <w:rPr>
          <w:rFonts w:cs="Arial"/>
          <w:sz w:val="28"/>
          <w:szCs w:val="28"/>
        </w:rPr>
        <w:br/>
      </w:r>
      <w:r w:rsidRPr="00776EA3">
        <w:rPr>
          <w:rFonts w:cs="Arial"/>
          <w:sz w:val="28"/>
          <w:szCs w:val="28"/>
        </w:rPr>
        <w:br/>
      </w:r>
      <w:r w:rsidRPr="00776EA3">
        <w:rPr>
          <w:rStyle w:val="il"/>
          <w:rFonts w:cs="Arial"/>
          <w:b/>
          <w:bCs/>
          <w:i/>
          <w:iCs/>
          <w:sz w:val="28"/>
          <w:szCs w:val="28"/>
          <w:u w:val="single"/>
          <w:shd w:val="clear" w:color="auto" w:fill="EDEDED"/>
        </w:rPr>
        <w:t>Testimonial</w:t>
      </w:r>
      <w:r w:rsidRPr="00776EA3">
        <w:rPr>
          <w:rStyle w:val="apple-converted-space"/>
          <w:rFonts w:cs="Arial"/>
          <w:b/>
          <w:bCs/>
          <w:i/>
          <w:iCs/>
          <w:sz w:val="28"/>
          <w:szCs w:val="28"/>
          <w:u w:val="single"/>
          <w:shd w:val="clear" w:color="auto" w:fill="EDEDED"/>
        </w:rPr>
        <w:t> </w:t>
      </w:r>
      <w:r w:rsidRPr="00776EA3">
        <w:rPr>
          <w:rFonts w:cs="Arial"/>
          <w:b/>
          <w:bCs/>
          <w:i/>
          <w:iCs/>
          <w:sz w:val="28"/>
          <w:szCs w:val="28"/>
          <w:u w:val="single"/>
          <w:shd w:val="clear" w:color="auto" w:fill="EDEDED"/>
        </w:rPr>
        <w:t>from Joanne Cruise – Headteacher of St Pius RC Primary School, County Durham</w:t>
      </w:r>
    </w:p>
    <w:tbl>
      <w:tblPr>
        <w:tblW w:w="0" w:type="auto"/>
        <w:tblCellSpacing w:w="0" w:type="dxa"/>
        <w:shd w:val="clear" w:color="auto" w:fill="EDEDED"/>
        <w:tblCellMar>
          <w:left w:w="0" w:type="dxa"/>
          <w:right w:w="0" w:type="dxa"/>
        </w:tblCellMar>
        <w:tblLook w:val="04A0" w:firstRow="1" w:lastRow="0" w:firstColumn="1" w:lastColumn="0" w:noHBand="0" w:noVBand="1"/>
      </w:tblPr>
      <w:tblGrid>
        <w:gridCol w:w="8700"/>
      </w:tblGrid>
      <w:tr w:rsidR="00776EA3" w:rsidRPr="00776EA3" w14:paraId="062B4AF8" w14:textId="77777777" w:rsidTr="009D234E">
        <w:trPr>
          <w:tblCellSpacing w:w="0" w:type="dxa"/>
        </w:trPr>
        <w:tc>
          <w:tcPr>
            <w:tcW w:w="8700" w:type="dxa"/>
            <w:shd w:val="clear" w:color="auto" w:fill="EDEDED"/>
            <w:hideMark/>
          </w:tcPr>
          <w:tbl>
            <w:tblPr>
              <w:tblW w:w="0" w:type="auto"/>
              <w:jc w:val="center"/>
              <w:tblCellMar>
                <w:left w:w="0" w:type="dxa"/>
                <w:right w:w="0" w:type="dxa"/>
              </w:tblCellMar>
              <w:tblLook w:val="04A0" w:firstRow="1" w:lastRow="0" w:firstColumn="1" w:lastColumn="0" w:noHBand="0" w:noVBand="1"/>
            </w:tblPr>
            <w:tblGrid>
              <w:gridCol w:w="8685"/>
            </w:tblGrid>
            <w:tr w:rsidR="00776EA3" w:rsidRPr="00776EA3" w14:paraId="6276184F" w14:textId="77777777">
              <w:trPr>
                <w:jc w:val="center"/>
              </w:trPr>
              <w:tc>
                <w:tcPr>
                  <w:tcW w:w="0" w:type="auto"/>
                  <w:tcMar>
                    <w:top w:w="75" w:type="dxa"/>
                    <w:left w:w="0" w:type="dxa"/>
                    <w:bottom w:w="75" w:type="dxa"/>
                    <w:right w:w="0" w:type="dxa"/>
                  </w:tcMar>
                  <w:hideMark/>
                </w:tcPr>
                <w:tbl>
                  <w:tblPr>
                    <w:tblW w:w="8685" w:type="dxa"/>
                    <w:jc w:val="center"/>
                    <w:shd w:val="clear" w:color="auto" w:fill="FFFFFF" w:themeFill="background1"/>
                    <w:tblCellMar>
                      <w:left w:w="0" w:type="dxa"/>
                      <w:right w:w="0" w:type="dxa"/>
                    </w:tblCellMar>
                    <w:tblLook w:val="04A0" w:firstRow="1" w:lastRow="0" w:firstColumn="1" w:lastColumn="0" w:noHBand="0" w:noVBand="1"/>
                  </w:tblPr>
                  <w:tblGrid>
                    <w:gridCol w:w="8685"/>
                  </w:tblGrid>
                  <w:tr w:rsidR="00776EA3" w:rsidRPr="00776EA3" w14:paraId="5A2A1C0C" w14:textId="77777777" w:rsidTr="00776EA3">
                    <w:trPr>
                      <w:trHeight w:val="2520"/>
                      <w:jc w:val="center"/>
                    </w:trPr>
                    <w:tc>
                      <w:tcPr>
                        <w:tcW w:w="8685" w:type="dxa"/>
                        <w:shd w:val="clear" w:color="auto" w:fill="FFFFFF" w:themeFill="background1"/>
                        <w:hideMark/>
                      </w:tcPr>
                      <w:p w14:paraId="62971C6B" w14:textId="2E38C399" w:rsidR="009D234E" w:rsidRPr="00776EA3" w:rsidRDefault="009D234E" w:rsidP="00776EA3">
                        <w:pPr>
                          <w:shd w:val="clear" w:color="auto" w:fill="FFFFFF" w:themeFill="background1"/>
                          <w:spacing w:after="0" w:line="315" w:lineRule="atLeast"/>
                          <w:jc w:val="center"/>
                          <w:rPr>
                            <w:rFonts w:eastAsia="Times New Roman" w:cs="Times New Roman"/>
                            <w:sz w:val="28"/>
                            <w:szCs w:val="28"/>
                            <w:lang w:eastAsia="en-GB"/>
                          </w:rPr>
                        </w:pPr>
                        <w:r w:rsidRPr="00776EA3">
                          <w:rPr>
                            <w:rFonts w:eastAsia="Times New Roman" w:cs="Arial"/>
                            <w:sz w:val="28"/>
                            <w:szCs w:val="28"/>
                            <w:lang w:eastAsia="en-GB"/>
                          </w:rPr>
                          <w:br/>
                          <w:t>V</w:t>
                        </w:r>
                        <w:r w:rsidR="00A03D22" w:rsidRPr="00776EA3">
                          <w:rPr>
                            <w:rFonts w:eastAsia="Times New Roman" w:cs="Arial"/>
                            <w:sz w:val="28"/>
                            <w:szCs w:val="28"/>
                            <w:lang w:eastAsia="en-GB"/>
                          </w:rPr>
                          <w:t xml:space="preserve">al and Vicki </w:t>
                        </w:r>
                        <w:r w:rsidRPr="00776EA3">
                          <w:rPr>
                            <w:rFonts w:eastAsia="Times New Roman" w:cs="Arial"/>
                            <w:sz w:val="28"/>
                            <w:szCs w:val="28"/>
                            <w:lang w:eastAsia="en-GB"/>
                          </w:rPr>
                          <w:t xml:space="preserve">have provided anti - bullying training and support for </w:t>
                        </w:r>
                        <w:proofErr w:type="gramStart"/>
                        <w:r w:rsidRPr="00776EA3">
                          <w:rPr>
                            <w:rFonts w:eastAsia="Times New Roman" w:cs="Arial"/>
                            <w:sz w:val="28"/>
                            <w:szCs w:val="28"/>
                            <w:lang w:eastAsia="en-GB"/>
                          </w:rPr>
                          <w:t>a number of</w:t>
                        </w:r>
                        <w:proofErr w:type="gramEnd"/>
                        <w:r w:rsidRPr="00776EA3">
                          <w:rPr>
                            <w:rFonts w:eastAsia="Times New Roman" w:cs="Arial"/>
                            <w:sz w:val="28"/>
                            <w:szCs w:val="28"/>
                            <w:lang w:eastAsia="en-GB"/>
                          </w:rPr>
                          <w:t xml:space="preserve"> years now at </w:t>
                        </w:r>
                        <w:proofErr w:type="spellStart"/>
                        <w:r w:rsidRPr="00776EA3">
                          <w:rPr>
                            <w:rFonts w:eastAsia="Times New Roman" w:cs="Arial"/>
                            <w:sz w:val="28"/>
                            <w:szCs w:val="28"/>
                            <w:lang w:eastAsia="en-GB"/>
                          </w:rPr>
                          <w:t>Catchgate</w:t>
                        </w:r>
                        <w:proofErr w:type="spellEnd"/>
                        <w:r w:rsidRPr="00776EA3">
                          <w:rPr>
                            <w:rFonts w:eastAsia="Times New Roman" w:cs="Arial"/>
                            <w:sz w:val="28"/>
                            <w:szCs w:val="28"/>
                            <w:lang w:eastAsia="en-GB"/>
                          </w:rPr>
                          <w:t xml:space="preserve"> Primary School. During that </w:t>
                        </w:r>
                        <w:proofErr w:type="gramStart"/>
                        <w:r w:rsidRPr="00776EA3">
                          <w:rPr>
                            <w:rFonts w:eastAsia="Times New Roman" w:cs="Arial"/>
                            <w:sz w:val="28"/>
                            <w:szCs w:val="28"/>
                            <w:lang w:eastAsia="en-GB"/>
                          </w:rPr>
                          <w:t>time</w:t>
                        </w:r>
                        <w:proofErr w:type="gramEnd"/>
                        <w:r w:rsidRPr="00776EA3">
                          <w:rPr>
                            <w:rFonts w:eastAsia="Times New Roman" w:cs="Arial"/>
                            <w:sz w:val="28"/>
                            <w:szCs w:val="28"/>
                            <w:lang w:eastAsia="en-GB"/>
                          </w:rPr>
                          <w:t xml:space="preserve"> they have supported children, staff and parents/carers on issues related to incidents of bullying, prevention of bullying, training and workshops. </w:t>
                        </w:r>
                        <w:r w:rsidR="00A03D22" w:rsidRPr="00776EA3">
                          <w:rPr>
                            <w:rFonts w:eastAsia="Times New Roman" w:cs="Arial"/>
                            <w:sz w:val="28"/>
                            <w:szCs w:val="28"/>
                            <w:lang w:eastAsia="en-GB"/>
                          </w:rPr>
                          <w:t xml:space="preserve">They </w:t>
                        </w:r>
                        <w:r w:rsidRPr="00776EA3">
                          <w:rPr>
                            <w:rFonts w:eastAsia="Times New Roman" w:cs="Arial"/>
                            <w:sz w:val="28"/>
                            <w:szCs w:val="28"/>
                            <w:lang w:eastAsia="en-GB"/>
                          </w:rPr>
                          <w:t xml:space="preserve">are extremely knowledgeable about bullying/cyberbullying and have excellent presentation skills. In addition, they are very personable, organised, </w:t>
                        </w:r>
                        <w:proofErr w:type="gramStart"/>
                        <w:r w:rsidRPr="00776EA3">
                          <w:rPr>
                            <w:rFonts w:eastAsia="Times New Roman" w:cs="Arial"/>
                            <w:sz w:val="28"/>
                            <w:szCs w:val="28"/>
                            <w:lang w:eastAsia="en-GB"/>
                          </w:rPr>
                          <w:t>flexible</w:t>
                        </w:r>
                        <w:proofErr w:type="gramEnd"/>
                        <w:r w:rsidRPr="00776EA3">
                          <w:rPr>
                            <w:rFonts w:eastAsia="Times New Roman" w:cs="Arial"/>
                            <w:sz w:val="28"/>
                            <w:szCs w:val="28"/>
                            <w:lang w:eastAsia="en-GB"/>
                          </w:rPr>
                          <w:t xml:space="preserve"> and punctual. They are a very good service I would commend highly.</w:t>
                        </w:r>
                        <w:r w:rsidRPr="00776EA3">
                          <w:rPr>
                            <w:rFonts w:eastAsia="Times New Roman" w:cs="Arial"/>
                            <w:sz w:val="28"/>
                            <w:szCs w:val="28"/>
                            <w:lang w:eastAsia="en-GB"/>
                          </w:rPr>
                          <w:br/>
                        </w:r>
                        <w:r w:rsidRPr="00776EA3">
                          <w:rPr>
                            <w:rFonts w:eastAsia="Times New Roman" w:cs="Arial"/>
                            <w:sz w:val="28"/>
                            <w:szCs w:val="28"/>
                            <w:lang w:eastAsia="en-GB"/>
                          </w:rPr>
                          <w:br/>
                        </w:r>
                        <w:r w:rsidRPr="00776EA3">
                          <w:rPr>
                            <w:rFonts w:eastAsia="Times New Roman" w:cs="Arial"/>
                            <w:b/>
                            <w:bCs/>
                            <w:i/>
                            <w:iCs/>
                            <w:sz w:val="28"/>
                            <w:szCs w:val="28"/>
                            <w:u w:val="single"/>
                            <w:lang w:eastAsia="en-GB"/>
                          </w:rPr>
                          <w:t xml:space="preserve">Rachel Faddy - Teacher at </w:t>
                        </w:r>
                        <w:proofErr w:type="spellStart"/>
                        <w:r w:rsidRPr="00776EA3">
                          <w:rPr>
                            <w:rFonts w:eastAsia="Times New Roman" w:cs="Arial"/>
                            <w:b/>
                            <w:bCs/>
                            <w:i/>
                            <w:iCs/>
                            <w:sz w:val="28"/>
                            <w:szCs w:val="28"/>
                            <w:u w:val="single"/>
                            <w:lang w:eastAsia="en-GB"/>
                          </w:rPr>
                          <w:t>Catchgate</w:t>
                        </w:r>
                        <w:proofErr w:type="spellEnd"/>
                        <w:r w:rsidRPr="00776EA3">
                          <w:rPr>
                            <w:rFonts w:eastAsia="Times New Roman" w:cs="Arial"/>
                            <w:b/>
                            <w:bCs/>
                            <w:i/>
                            <w:iCs/>
                            <w:sz w:val="28"/>
                            <w:szCs w:val="28"/>
                            <w:u w:val="single"/>
                            <w:lang w:eastAsia="en-GB"/>
                          </w:rPr>
                          <w:t xml:space="preserve"> Primary School, County Durham</w:t>
                        </w:r>
                      </w:p>
                    </w:tc>
                  </w:tr>
                </w:tbl>
                <w:p w14:paraId="1C82D6C6" w14:textId="77777777" w:rsidR="009D234E" w:rsidRPr="00776EA3" w:rsidRDefault="009D234E" w:rsidP="00776EA3">
                  <w:pPr>
                    <w:shd w:val="clear" w:color="auto" w:fill="FFFFFF" w:themeFill="background1"/>
                    <w:spacing w:after="0" w:line="240" w:lineRule="auto"/>
                    <w:jc w:val="center"/>
                    <w:rPr>
                      <w:rFonts w:eastAsia="Times New Roman" w:cs="Arial"/>
                      <w:sz w:val="28"/>
                      <w:szCs w:val="28"/>
                      <w:lang w:eastAsia="en-GB"/>
                    </w:rPr>
                  </w:pPr>
                </w:p>
              </w:tc>
            </w:tr>
          </w:tbl>
          <w:p w14:paraId="678F793F" w14:textId="77777777" w:rsidR="009D234E" w:rsidRPr="00776EA3" w:rsidRDefault="009D234E" w:rsidP="00776EA3">
            <w:pPr>
              <w:shd w:val="clear" w:color="auto" w:fill="FFFFFF" w:themeFill="background1"/>
              <w:spacing w:after="0" w:line="240" w:lineRule="auto"/>
              <w:jc w:val="center"/>
              <w:rPr>
                <w:rFonts w:eastAsia="Times New Roman" w:cs="Arial"/>
                <w:sz w:val="28"/>
                <w:szCs w:val="28"/>
                <w:lang w:eastAsia="en-GB"/>
              </w:rPr>
            </w:pPr>
          </w:p>
        </w:tc>
      </w:tr>
    </w:tbl>
    <w:p w14:paraId="45E7C0D8" w14:textId="77777777" w:rsidR="009D234E" w:rsidRPr="00776EA3" w:rsidRDefault="009D234E" w:rsidP="00776EA3">
      <w:pPr>
        <w:shd w:val="clear" w:color="auto" w:fill="FFFFFF" w:themeFill="background1"/>
        <w:rPr>
          <w:sz w:val="28"/>
          <w:szCs w:val="28"/>
        </w:rPr>
      </w:pPr>
    </w:p>
    <w:p w14:paraId="66DDF383" w14:textId="76D23F88" w:rsidR="009D234E" w:rsidRPr="00776EA3" w:rsidRDefault="009D234E" w:rsidP="00776EA3">
      <w:pPr>
        <w:shd w:val="clear" w:color="auto" w:fill="FFFFFF" w:themeFill="background1"/>
        <w:rPr>
          <w:rFonts w:cs="Tahoma"/>
          <w:sz w:val="28"/>
          <w:szCs w:val="28"/>
          <w:shd w:val="clear" w:color="auto" w:fill="FFFFFF"/>
        </w:rPr>
      </w:pPr>
      <w:r w:rsidRPr="00776EA3">
        <w:rPr>
          <w:rFonts w:cs="Tahoma"/>
          <w:sz w:val="28"/>
          <w:szCs w:val="28"/>
          <w:shd w:val="clear" w:color="auto" w:fill="FFFFFF"/>
        </w:rPr>
        <w:lastRenderedPageBreak/>
        <w:t>I have been to the anti bullying workshops at Saint Mary's school twice.</w:t>
      </w:r>
      <w:r w:rsidRPr="00776EA3">
        <w:rPr>
          <w:rFonts w:cs="Tahoma"/>
          <w:sz w:val="28"/>
          <w:szCs w:val="28"/>
        </w:rPr>
        <w:br/>
      </w:r>
      <w:r w:rsidRPr="00776EA3">
        <w:rPr>
          <w:rFonts w:cs="Tahoma"/>
          <w:sz w:val="28"/>
          <w:szCs w:val="28"/>
          <w:shd w:val="clear" w:color="auto" w:fill="FFFFFF"/>
        </w:rPr>
        <w:t xml:space="preserve">I can't praise Vikki and Val highly enough.  They are so </w:t>
      </w:r>
      <w:proofErr w:type="gramStart"/>
      <w:r w:rsidRPr="00776EA3">
        <w:rPr>
          <w:rFonts w:cs="Tahoma"/>
          <w:sz w:val="28"/>
          <w:szCs w:val="28"/>
          <w:shd w:val="clear" w:color="auto" w:fill="FFFFFF"/>
        </w:rPr>
        <w:t>friendly</w:t>
      </w:r>
      <w:proofErr w:type="gramEnd"/>
      <w:r w:rsidRPr="00776EA3">
        <w:rPr>
          <w:rFonts w:cs="Tahoma"/>
          <w:sz w:val="28"/>
          <w:szCs w:val="28"/>
          <w:shd w:val="clear" w:color="auto" w:fill="FFFFFF"/>
        </w:rPr>
        <w:t xml:space="preserve"> and the workshop is so informative as well as good fun.</w:t>
      </w:r>
      <w:r w:rsidRPr="00776EA3">
        <w:rPr>
          <w:rFonts w:cs="Tahoma"/>
          <w:sz w:val="28"/>
          <w:szCs w:val="28"/>
        </w:rPr>
        <w:br/>
      </w:r>
      <w:r w:rsidRPr="00776EA3">
        <w:rPr>
          <w:rFonts w:cs="Tahoma"/>
          <w:sz w:val="28"/>
          <w:szCs w:val="28"/>
          <w:shd w:val="clear" w:color="auto" w:fill="FFFFFF"/>
        </w:rPr>
        <w:t>You are made aware of issues regarding a child being a bully or a child who is a bully. The way you as a parent can support your child, look out for any unusual behaviour patterns and the outside help that is also available.</w:t>
      </w:r>
      <w:r w:rsidRPr="00776EA3">
        <w:rPr>
          <w:rFonts w:cs="Tahoma"/>
          <w:sz w:val="28"/>
          <w:szCs w:val="28"/>
        </w:rPr>
        <w:br/>
      </w:r>
      <w:r w:rsidRPr="00776EA3">
        <w:rPr>
          <w:rFonts w:cs="Tahoma"/>
          <w:sz w:val="28"/>
          <w:szCs w:val="28"/>
        </w:rPr>
        <w:br/>
      </w:r>
      <w:r w:rsidRPr="00776EA3">
        <w:rPr>
          <w:rFonts w:cs="Tahoma"/>
          <w:sz w:val="28"/>
          <w:szCs w:val="28"/>
          <w:shd w:val="clear" w:color="auto" w:fill="FFFFFF"/>
        </w:rPr>
        <w:t>All in all a fantastic workshop, short, fun, but most importantly covering all major issues involving bullying.</w:t>
      </w:r>
      <w:r w:rsidRPr="00776EA3">
        <w:rPr>
          <w:rFonts w:cs="Tahoma"/>
          <w:sz w:val="28"/>
          <w:szCs w:val="28"/>
        </w:rPr>
        <w:br/>
      </w:r>
      <w:r w:rsidRPr="00776EA3">
        <w:rPr>
          <w:rFonts w:cs="Tahoma"/>
          <w:sz w:val="28"/>
          <w:szCs w:val="28"/>
          <w:shd w:val="clear" w:color="auto" w:fill="FFFFFF"/>
        </w:rPr>
        <w:t>I would highly recommend all parents attend.</w:t>
      </w:r>
      <w:r w:rsidRPr="00776EA3">
        <w:rPr>
          <w:rFonts w:cs="Tahoma"/>
          <w:sz w:val="28"/>
          <w:szCs w:val="28"/>
        </w:rPr>
        <w:br/>
      </w:r>
      <w:r w:rsidRPr="00776EA3">
        <w:rPr>
          <w:rFonts w:cs="Tahoma"/>
          <w:b/>
          <w:bCs/>
          <w:sz w:val="28"/>
          <w:szCs w:val="28"/>
        </w:rPr>
        <w:br/>
      </w:r>
      <w:r w:rsidRPr="00776EA3">
        <w:rPr>
          <w:rFonts w:cs="Tahoma"/>
          <w:b/>
          <w:bCs/>
          <w:sz w:val="28"/>
          <w:szCs w:val="28"/>
          <w:shd w:val="clear" w:color="auto" w:fill="FFFFFF"/>
        </w:rPr>
        <w:t>Samantha Richardson,</w:t>
      </w:r>
      <w:r w:rsidRPr="00776EA3">
        <w:rPr>
          <w:rFonts w:cs="Tahoma"/>
          <w:b/>
          <w:bCs/>
          <w:sz w:val="28"/>
          <w:szCs w:val="28"/>
        </w:rPr>
        <w:br/>
      </w:r>
      <w:r w:rsidRPr="00776EA3">
        <w:rPr>
          <w:rFonts w:cs="Tahoma"/>
          <w:b/>
          <w:bCs/>
          <w:sz w:val="28"/>
          <w:szCs w:val="28"/>
          <w:shd w:val="clear" w:color="auto" w:fill="FFFFFF"/>
        </w:rPr>
        <w:t>Parent of both a boy and girl aged 10</w:t>
      </w:r>
    </w:p>
    <w:p w14:paraId="7ADC3F6F" w14:textId="6E7A8F6A" w:rsidR="00A03D22" w:rsidRPr="00776EA3" w:rsidRDefault="00A03D22" w:rsidP="00776EA3">
      <w:pPr>
        <w:shd w:val="clear" w:color="auto" w:fill="FFFFFF" w:themeFill="background1"/>
        <w:rPr>
          <w:rFonts w:cs="Tahoma"/>
          <w:sz w:val="28"/>
          <w:szCs w:val="28"/>
          <w:shd w:val="clear" w:color="auto" w:fill="FFFFFF"/>
        </w:rPr>
      </w:pPr>
    </w:p>
    <w:p w14:paraId="6EDCCCB7" w14:textId="008D7838" w:rsidR="00A03D22" w:rsidRPr="00776EA3" w:rsidRDefault="00A03D22" w:rsidP="00776EA3">
      <w:pPr>
        <w:shd w:val="clear" w:color="auto" w:fill="FFFFFF" w:themeFill="background1"/>
        <w:rPr>
          <w:rFonts w:cs="Arial"/>
          <w:sz w:val="28"/>
          <w:szCs w:val="28"/>
          <w:shd w:val="clear" w:color="auto" w:fill="FFFFFF"/>
        </w:rPr>
      </w:pPr>
      <w:r w:rsidRPr="00776EA3">
        <w:rPr>
          <w:sz w:val="28"/>
          <w:szCs w:val="28"/>
        </w:rPr>
        <w:br/>
      </w:r>
      <w:r w:rsidRPr="00776EA3">
        <w:rPr>
          <w:rFonts w:cs="Arial"/>
          <w:sz w:val="28"/>
          <w:szCs w:val="28"/>
          <w:shd w:val="clear" w:color="auto" w:fill="FFFFFF"/>
        </w:rPr>
        <w:t xml:space="preserve">I would </w:t>
      </w:r>
      <w:proofErr w:type="gramStart"/>
      <w:r w:rsidRPr="00776EA3">
        <w:rPr>
          <w:rFonts w:cs="Arial"/>
          <w:sz w:val="28"/>
          <w:szCs w:val="28"/>
          <w:shd w:val="clear" w:color="auto" w:fill="FFFFFF"/>
        </w:rPr>
        <w:t>definitely recommend</w:t>
      </w:r>
      <w:proofErr w:type="gramEnd"/>
      <w:r w:rsidRPr="00776EA3">
        <w:rPr>
          <w:rFonts w:cs="Arial"/>
          <w:sz w:val="28"/>
          <w:szCs w:val="28"/>
          <w:shd w:val="clear" w:color="auto" w:fill="FFFFFF"/>
        </w:rPr>
        <w:t xml:space="preserve"> the new roadshow to other schools. The show was </w:t>
      </w:r>
      <w:proofErr w:type="gramStart"/>
      <w:r w:rsidRPr="00776EA3">
        <w:rPr>
          <w:rFonts w:cs="Arial"/>
          <w:sz w:val="28"/>
          <w:szCs w:val="28"/>
          <w:shd w:val="clear" w:color="auto" w:fill="FFFFFF"/>
        </w:rPr>
        <w:t>really good</w:t>
      </w:r>
      <w:proofErr w:type="gramEnd"/>
      <w:r w:rsidRPr="00776EA3">
        <w:rPr>
          <w:rFonts w:cs="Arial"/>
          <w:sz w:val="28"/>
          <w:szCs w:val="28"/>
          <w:shd w:val="clear" w:color="auto" w:fill="FFFFFF"/>
        </w:rPr>
        <w:t>, the kids love how interactive it is and you're both so great with them that they're instantly put at ease!</w:t>
      </w:r>
    </w:p>
    <w:p w14:paraId="2591C0D9" w14:textId="48B9C50B" w:rsidR="00A03D22" w:rsidRPr="00776EA3" w:rsidRDefault="00A03D22" w:rsidP="00776EA3">
      <w:pPr>
        <w:shd w:val="clear" w:color="auto" w:fill="FFFFFF" w:themeFill="background1"/>
        <w:rPr>
          <w:rFonts w:cs="Arial"/>
          <w:b/>
          <w:bCs/>
          <w:sz w:val="28"/>
          <w:szCs w:val="28"/>
          <w:shd w:val="clear" w:color="auto" w:fill="FFFFFF"/>
        </w:rPr>
      </w:pPr>
      <w:r w:rsidRPr="00776EA3">
        <w:rPr>
          <w:rFonts w:cs="Arial"/>
          <w:b/>
          <w:bCs/>
          <w:sz w:val="28"/>
          <w:szCs w:val="28"/>
          <w:shd w:val="clear" w:color="auto" w:fill="FFFFFF"/>
        </w:rPr>
        <w:t>Emma Astbury, Teacher at Consett Junior School</w:t>
      </w:r>
    </w:p>
    <w:p w14:paraId="19C914A9" w14:textId="522A4CD1" w:rsidR="00A03D22" w:rsidRPr="00776EA3" w:rsidRDefault="00A03D22" w:rsidP="00776EA3">
      <w:pPr>
        <w:shd w:val="clear" w:color="auto" w:fill="FFFFFF" w:themeFill="background1"/>
        <w:rPr>
          <w:rFonts w:cs="Arial"/>
          <w:sz w:val="28"/>
          <w:szCs w:val="28"/>
          <w:shd w:val="clear" w:color="auto" w:fill="FFFFFF"/>
        </w:rPr>
      </w:pPr>
    </w:p>
    <w:p w14:paraId="37376EB2" w14:textId="77777777" w:rsidR="00A03D22" w:rsidRPr="00776EA3" w:rsidRDefault="00A03D22" w:rsidP="00776EA3">
      <w:pPr>
        <w:shd w:val="clear" w:color="auto" w:fill="FFFFFF" w:themeFill="background1"/>
        <w:rPr>
          <w:rFonts w:eastAsia="Times New Roman" w:cs="Arial"/>
          <w:sz w:val="28"/>
          <w:szCs w:val="28"/>
          <w:lang w:eastAsia="en-GB"/>
        </w:rPr>
      </w:pPr>
      <w:r w:rsidRPr="00776EA3">
        <w:rPr>
          <w:sz w:val="28"/>
          <w:szCs w:val="28"/>
          <w:shd w:val="clear" w:color="auto" w:fill="FFFFFF"/>
        </w:rPr>
        <w:t xml:space="preserve">The service you offer students and staff is excellent I will always recommend to external services too.  </w:t>
      </w:r>
      <w:r w:rsidRPr="00776EA3">
        <w:rPr>
          <w:rFonts w:eastAsia="Times New Roman" w:cs="Arial"/>
          <w:sz w:val="28"/>
          <w:szCs w:val="28"/>
          <w:lang w:eastAsia="en-GB"/>
        </w:rPr>
        <w:t>Thanks again for yesterday, great feedback as always.</w:t>
      </w:r>
    </w:p>
    <w:p w14:paraId="3BD1DB52" w14:textId="28AB9EC2" w:rsidR="00A03D22" w:rsidRPr="00776EA3" w:rsidRDefault="00A03D22" w:rsidP="00776EA3">
      <w:pPr>
        <w:shd w:val="clear" w:color="auto" w:fill="FFFFFF" w:themeFill="background1"/>
        <w:rPr>
          <w:b/>
          <w:bCs/>
          <w:sz w:val="28"/>
          <w:szCs w:val="28"/>
        </w:rPr>
      </w:pPr>
      <w:r w:rsidRPr="00776EA3">
        <w:rPr>
          <w:b/>
          <w:bCs/>
          <w:sz w:val="28"/>
          <w:szCs w:val="28"/>
        </w:rPr>
        <w:t>Melanie Boyce, Student Support at Middlesbrough College.</w:t>
      </w:r>
    </w:p>
    <w:p w14:paraId="4C123938" w14:textId="77777777" w:rsidR="00A03D22" w:rsidRPr="00776EA3" w:rsidRDefault="00A03D22" w:rsidP="00776EA3">
      <w:pPr>
        <w:shd w:val="clear" w:color="auto" w:fill="FFFFFF" w:themeFill="background1"/>
        <w:rPr>
          <w:sz w:val="28"/>
          <w:szCs w:val="28"/>
        </w:rPr>
      </w:pPr>
    </w:p>
    <w:sectPr w:rsidR="00A03D22" w:rsidRPr="00776EA3" w:rsidSect="00F90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234E"/>
    <w:rsid w:val="00371161"/>
    <w:rsid w:val="00776EA3"/>
    <w:rsid w:val="009D234E"/>
    <w:rsid w:val="00A03D22"/>
    <w:rsid w:val="00F90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5CE6"/>
  <w15:docId w15:val="{8BF3F418-C19A-40D8-93A6-DCC43EC5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D234E"/>
  </w:style>
  <w:style w:type="character" w:customStyle="1" w:styleId="apple-converted-space">
    <w:name w:val="apple-converted-space"/>
    <w:basedOn w:val="DefaultParagraphFont"/>
    <w:rsid w:val="009D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88601">
      <w:bodyDiv w:val="1"/>
      <w:marLeft w:val="0"/>
      <w:marRight w:val="0"/>
      <w:marTop w:val="0"/>
      <w:marBottom w:val="0"/>
      <w:divBdr>
        <w:top w:val="none" w:sz="0" w:space="0" w:color="auto"/>
        <w:left w:val="none" w:sz="0" w:space="0" w:color="auto"/>
        <w:bottom w:val="none" w:sz="0" w:space="0" w:color="auto"/>
        <w:right w:val="none" w:sz="0" w:space="0" w:color="auto"/>
      </w:divBdr>
    </w:div>
    <w:div w:id="1223442131">
      <w:bodyDiv w:val="1"/>
      <w:marLeft w:val="0"/>
      <w:marRight w:val="0"/>
      <w:marTop w:val="0"/>
      <w:marBottom w:val="0"/>
      <w:divBdr>
        <w:top w:val="none" w:sz="0" w:space="0" w:color="auto"/>
        <w:left w:val="none" w:sz="0" w:space="0" w:color="auto"/>
        <w:bottom w:val="none" w:sz="0" w:space="0" w:color="auto"/>
        <w:right w:val="none" w:sz="0" w:space="0" w:color="auto"/>
      </w:divBdr>
      <w:divsChild>
        <w:div w:id="72236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037226">
              <w:marLeft w:val="0"/>
              <w:marRight w:val="0"/>
              <w:marTop w:val="0"/>
              <w:marBottom w:val="0"/>
              <w:divBdr>
                <w:top w:val="none" w:sz="0" w:space="0" w:color="auto"/>
                <w:left w:val="none" w:sz="0" w:space="0" w:color="auto"/>
                <w:bottom w:val="none" w:sz="0" w:space="0" w:color="auto"/>
                <w:right w:val="none" w:sz="0" w:space="0" w:color="auto"/>
              </w:divBdr>
              <w:divsChild>
                <w:div w:id="6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Vicki Lydon</cp:lastModifiedBy>
  <cp:revision>2</cp:revision>
  <dcterms:created xsi:type="dcterms:W3CDTF">2020-10-09T07:31:00Z</dcterms:created>
  <dcterms:modified xsi:type="dcterms:W3CDTF">2020-10-09T07:31:00Z</dcterms:modified>
</cp:coreProperties>
</file>